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F3" w:rsidRPr="00A954F3" w:rsidRDefault="001C0300" w:rsidP="00A954F3">
      <w:pPr>
        <w:jc w:val="center"/>
        <w:rPr>
          <w:rFonts w:ascii="Blueberry" w:hAnsi="Blueberry"/>
          <w:sz w:val="52"/>
          <w:szCs w:val="52"/>
        </w:rPr>
      </w:pPr>
      <w:r>
        <w:rPr>
          <w:rFonts w:ascii="Blueberry" w:hAnsi="Blueberry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7553325</wp:posOffset>
            </wp:positionH>
            <wp:positionV relativeFrom="paragraph">
              <wp:posOffset>-180975</wp:posOffset>
            </wp:positionV>
            <wp:extent cx="1457325" cy="904875"/>
            <wp:effectExtent l="19050" t="0" r="9525" b="0"/>
            <wp:wrapSquare wrapText="bothSides"/>
            <wp:docPr id="1" name="Picture 1" descr="C:\Documents and Settings\Workstation\Local Settings\Temporary Internet Files\Content.IE5\1540G8PO\MC9002337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orkstation\Local Settings\Temporary Internet Files\Content.IE5\1540G8PO\MC90023371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03B1" w:rsidRPr="00A954F3">
        <w:rPr>
          <w:rFonts w:ascii="Blueberry" w:hAnsi="Blueberry"/>
          <w:sz w:val="52"/>
          <w:szCs w:val="52"/>
        </w:rPr>
        <w:t>Modernizing a Fairy Tale or creating a myth</w:t>
      </w:r>
      <w:r w:rsidRPr="001C030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7"/>
        <w:gridCol w:w="1851"/>
        <w:gridCol w:w="2239"/>
        <w:gridCol w:w="2175"/>
        <w:gridCol w:w="2124"/>
        <w:gridCol w:w="1445"/>
        <w:gridCol w:w="1445"/>
      </w:tblGrid>
      <w:tr w:rsidR="001C0300" w:rsidTr="00A70B8D">
        <w:tc>
          <w:tcPr>
            <w:tcW w:w="1761" w:type="dxa"/>
          </w:tcPr>
          <w:p w:rsidR="00A954F3" w:rsidRPr="00A954F3" w:rsidRDefault="00A954F3" w:rsidP="006203B1">
            <w:pPr>
              <w:rPr>
                <w:rFonts w:ascii="Casual" w:hAnsi="Casual"/>
                <w:sz w:val="28"/>
                <w:szCs w:val="28"/>
              </w:rPr>
            </w:pPr>
            <w:r w:rsidRPr="00A954F3">
              <w:rPr>
                <w:rFonts w:ascii="Casual" w:hAnsi="Casual"/>
                <w:sz w:val="28"/>
                <w:szCs w:val="28"/>
              </w:rPr>
              <w:t>Element</w:t>
            </w:r>
          </w:p>
        </w:tc>
        <w:tc>
          <w:tcPr>
            <w:tcW w:w="1889" w:type="dxa"/>
          </w:tcPr>
          <w:p w:rsidR="00A954F3" w:rsidRPr="00A954F3" w:rsidRDefault="00A954F3" w:rsidP="00A954F3">
            <w:pPr>
              <w:jc w:val="center"/>
              <w:rPr>
                <w:rFonts w:ascii="Casual" w:hAnsi="Casual"/>
                <w:sz w:val="20"/>
                <w:szCs w:val="20"/>
              </w:rPr>
            </w:pPr>
            <w:r w:rsidRPr="00A954F3">
              <w:rPr>
                <w:rFonts w:ascii="Casual" w:hAnsi="Casual"/>
                <w:sz w:val="20"/>
                <w:szCs w:val="20"/>
              </w:rPr>
              <w:t>0</w:t>
            </w:r>
          </w:p>
        </w:tc>
        <w:tc>
          <w:tcPr>
            <w:tcW w:w="2256" w:type="dxa"/>
          </w:tcPr>
          <w:p w:rsidR="00A954F3" w:rsidRPr="00A954F3" w:rsidRDefault="00A954F3" w:rsidP="00A954F3">
            <w:pPr>
              <w:jc w:val="center"/>
              <w:rPr>
                <w:rFonts w:ascii="Casual" w:hAnsi="Casual"/>
                <w:sz w:val="20"/>
                <w:szCs w:val="20"/>
              </w:rPr>
            </w:pPr>
            <w:r w:rsidRPr="00A954F3">
              <w:rPr>
                <w:rFonts w:ascii="Casual" w:hAnsi="Casual"/>
                <w:sz w:val="20"/>
                <w:szCs w:val="20"/>
              </w:rPr>
              <w:t>1</w:t>
            </w:r>
          </w:p>
        </w:tc>
        <w:tc>
          <w:tcPr>
            <w:tcW w:w="2189" w:type="dxa"/>
          </w:tcPr>
          <w:p w:rsidR="00A954F3" w:rsidRPr="00A954F3" w:rsidRDefault="00A954F3" w:rsidP="00A954F3">
            <w:pPr>
              <w:jc w:val="center"/>
              <w:rPr>
                <w:rFonts w:ascii="Casual" w:hAnsi="Casual"/>
                <w:sz w:val="20"/>
                <w:szCs w:val="20"/>
              </w:rPr>
            </w:pPr>
            <w:r w:rsidRPr="00A954F3">
              <w:rPr>
                <w:rFonts w:ascii="Casual" w:hAnsi="Casual"/>
                <w:sz w:val="20"/>
                <w:szCs w:val="20"/>
              </w:rPr>
              <w:t>2</w:t>
            </w:r>
          </w:p>
        </w:tc>
        <w:tc>
          <w:tcPr>
            <w:tcW w:w="2135" w:type="dxa"/>
          </w:tcPr>
          <w:p w:rsidR="00A954F3" w:rsidRPr="00A954F3" w:rsidRDefault="00A954F3" w:rsidP="00A954F3">
            <w:pPr>
              <w:jc w:val="center"/>
              <w:rPr>
                <w:rFonts w:ascii="Casual" w:hAnsi="Casual"/>
                <w:sz w:val="20"/>
                <w:szCs w:val="20"/>
              </w:rPr>
            </w:pPr>
            <w:r w:rsidRPr="00A954F3">
              <w:rPr>
                <w:rFonts w:ascii="Casual" w:hAnsi="Casual"/>
                <w:sz w:val="20"/>
                <w:szCs w:val="20"/>
              </w:rPr>
              <w:t>3</w:t>
            </w:r>
          </w:p>
        </w:tc>
        <w:tc>
          <w:tcPr>
            <w:tcW w:w="1473" w:type="dxa"/>
          </w:tcPr>
          <w:p w:rsidR="00A954F3" w:rsidRPr="00A954F3" w:rsidRDefault="00A954F3" w:rsidP="00A954F3">
            <w:pPr>
              <w:jc w:val="center"/>
              <w:rPr>
                <w:rFonts w:ascii="Casual" w:hAnsi="Casual"/>
              </w:rPr>
            </w:pPr>
            <w:r w:rsidRPr="00A954F3">
              <w:rPr>
                <w:rFonts w:ascii="Casual" w:hAnsi="Casual"/>
              </w:rPr>
              <w:t>4</w:t>
            </w:r>
          </w:p>
        </w:tc>
        <w:tc>
          <w:tcPr>
            <w:tcW w:w="1473" w:type="dxa"/>
          </w:tcPr>
          <w:p w:rsidR="00A954F3" w:rsidRPr="00A954F3" w:rsidRDefault="00A954F3" w:rsidP="00A954F3">
            <w:pPr>
              <w:jc w:val="center"/>
              <w:rPr>
                <w:rFonts w:ascii="Casual" w:hAnsi="Casual"/>
              </w:rPr>
            </w:pPr>
            <w:r w:rsidRPr="00A954F3">
              <w:rPr>
                <w:rFonts w:ascii="Casual" w:hAnsi="Casual"/>
              </w:rPr>
              <w:t>5</w:t>
            </w:r>
          </w:p>
        </w:tc>
      </w:tr>
      <w:tr w:rsidR="001C0300" w:rsidTr="00A70B8D">
        <w:tc>
          <w:tcPr>
            <w:tcW w:w="1761" w:type="dxa"/>
          </w:tcPr>
          <w:p w:rsidR="00A70B8D" w:rsidRPr="00A954F3" w:rsidRDefault="00A70B8D" w:rsidP="006203B1">
            <w:pPr>
              <w:rPr>
                <w:rFonts w:ascii="GROBOLD" w:hAnsi="GROBOLD"/>
                <w:sz w:val="28"/>
                <w:szCs w:val="28"/>
              </w:rPr>
            </w:pPr>
            <w:r w:rsidRPr="00A954F3">
              <w:rPr>
                <w:rFonts w:ascii="GROBOLD" w:hAnsi="GROBOLD"/>
                <w:sz w:val="28"/>
                <w:szCs w:val="28"/>
              </w:rPr>
              <w:t>Punctuating Dialogue</w:t>
            </w:r>
          </w:p>
        </w:tc>
        <w:tc>
          <w:tcPr>
            <w:tcW w:w="1889" w:type="dxa"/>
          </w:tcPr>
          <w:p w:rsidR="00A70B8D" w:rsidRPr="00A70B8D" w:rsidRDefault="00A70B8D" w:rsidP="006203B1">
            <w:pPr>
              <w:rPr>
                <w:sz w:val="20"/>
                <w:szCs w:val="20"/>
              </w:rPr>
            </w:pPr>
            <w:r w:rsidRPr="00A70B8D">
              <w:rPr>
                <w:sz w:val="20"/>
                <w:szCs w:val="20"/>
              </w:rPr>
              <w:t>No dialogue is used or it is not punctuated correctly</w:t>
            </w:r>
          </w:p>
          <w:p w:rsidR="00A70B8D" w:rsidRPr="00A70B8D" w:rsidRDefault="00A70B8D" w:rsidP="006203B1">
            <w:pPr>
              <w:rPr>
                <w:sz w:val="20"/>
                <w:szCs w:val="20"/>
              </w:rPr>
            </w:pPr>
          </w:p>
          <w:p w:rsidR="00A70B8D" w:rsidRPr="00A70B8D" w:rsidRDefault="00A70B8D" w:rsidP="00620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A70B8D" w:rsidRPr="00A70B8D" w:rsidRDefault="00A70B8D" w:rsidP="006203B1">
            <w:pPr>
              <w:rPr>
                <w:sz w:val="20"/>
                <w:szCs w:val="20"/>
              </w:rPr>
            </w:pPr>
            <w:r w:rsidRPr="00A70B8D">
              <w:rPr>
                <w:sz w:val="20"/>
                <w:szCs w:val="20"/>
              </w:rPr>
              <w:t>A limited amount of dialogue used and most is not punctuated correctly. A variety of types/placement of tags was not used enough.</w:t>
            </w:r>
          </w:p>
        </w:tc>
        <w:tc>
          <w:tcPr>
            <w:tcW w:w="2189" w:type="dxa"/>
          </w:tcPr>
          <w:p w:rsidR="00A70B8D" w:rsidRPr="00A70B8D" w:rsidRDefault="00A70B8D" w:rsidP="006203B1">
            <w:pPr>
              <w:rPr>
                <w:sz w:val="20"/>
                <w:szCs w:val="20"/>
              </w:rPr>
            </w:pPr>
            <w:r w:rsidRPr="00A70B8D">
              <w:rPr>
                <w:sz w:val="20"/>
                <w:szCs w:val="20"/>
              </w:rPr>
              <w:t>Dialogue is used but there are multiple punctuating errors. A variety of types/placement of tags was used.</w:t>
            </w:r>
          </w:p>
        </w:tc>
        <w:tc>
          <w:tcPr>
            <w:tcW w:w="2135" w:type="dxa"/>
          </w:tcPr>
          <w:p w:rsidR="00A70B8D" w:rsidRPr="00A70B8D" w:rsidRDefault="00A70B8D" w:rsidP="006203B1">
            <w:pPr>
              <w:rPr>
                <w:sz w:val="20"/>
                <w:szCs w:val="20"/>
              </w:rPr>
            </w:pPr>
            <w:r w:rsidRPr="00A70B8D">
              <w:rPr>
                <w:sz w:val="20"/>
                <w:szCs w:val="20"/>
              </w:rPr>
              <w:t>There is dialogue and it is punctuated correctly/ limited errors. Unique tags are used in multiple areas.</w:t>
            </w:r>
          </w:p>
          <w:p w:rsidR="00A70B8D" w:rsidRPr="00A70B8D" w:rsidRDefault="00A70B8D" w:rsidP="006203B1">
            <w:pPr>
              <w:rPr>
                <w:sz w:val="20"/>
                <w:szCs w:val="20"/>
              </w:rPr>
            </w:pPr>
          </w:p>
          <w:p w:rsidR="00A70B8D" w:rsidRPr="00A70B8D" w:rsidRDefault="00A70B8D" w:rsidP="00A70B8D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A70B8D" w:rsidRDefault="00A70B8D" w:rsidP="006203B1"/>
        </w:tc>
        <w:tc>
          <w:tcPr>
            <w:tcW w:w="1473" w:type="dxa"/>
          </w:tcPr>
          <w:p w:rsidR="00A70B8D" w:rsidRDefault="00A70B8D" w:rsidP="006203B1"/>
        </w:tc>
      </w:tr>
      <w:tr w:rsidR="001C0300" w:rsidTr="00A70B8D">
        <w:tc>
          <w:tcPr>
            <w:tcW w:w="1761" w:type="dxa"/>
          </w:tcPr>
          <w:p w:rsidR="00A70B8D" w:rsidRPr="00A954F3" w:rsidRDefault="00A70B8D" w:rsidP="006203B1">
            <w:pPr>
              <w:rPr>
                <w:rFonts w:ascii="GROBOLD" w:hAnsi="GROBOLD"/>
                <w:sz w:val="28"/>
                <w:szCs w:val="28"/>
              </w:rPr>
            </w:pPr>
            <w:r w:rsidRPr="00A954F3">
              <w:rPr>
                <w:rFonts w:ascii="GROBOLD" w:hAnsi="GROBOLD"/>
                <w:sz w:val="28"/>
                <w:szCs w:val="28"/>
              </w:rPr>
              <w:t>Using comma rules</w:t>
            </w:r>
          </w:p>
        </w:tc>
        <w:tc>
          <w:tcPr>
            <w:tcW w:w="1889" w:type="dxa"/>
          </w:tcPr>
          <w:p w:rsidR="00A70B8D" w:rsidRPr="00A70B8D" w:rsidRDefault="00A70B8D" w:rsidP="00620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comma rules were used or used correctly</w:t>
            </w:r>
          </w:p>
        </w:tc>
        <w:tc>
          <w:tcPr>
            <w:tcW w:w="2256" w:type="dxa"/>
          </w:tcPr>
          <w:p w:rsidR="00A70B8D" w:rsidRPr="00A70B8D" w:rsidRDefault="00A70B8D" w:rsidP="00620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comma rule was used correctly</w:t>
            </w:r>
          </w:p>
        </w:tc>
        <w:tc>
          <w:tcPr>
            <w:tcW w:w="2189" w:type="dxa"/>
          </w:tcPr>
          <w:p w:rsidR="00A70B8D" w:rsidRPr="00A70B8D" w:rsidRDefault="00A70B8D" w:rsidP="00620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comma rules were used correctly</w:t>
            </w:r>
          </w:p>
        </w:tc>
        <w:tc>
          <w:tcPr>
            <w:tcW w:w="2135" w:type="dxa"/>
          </w:tcPr>
          <w:p w:rsidR="00A70B8D" w:rsidRPr="00A70B8D" w:rsidRDefault="00A70B8D" w:rsidP="00620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Three comma rules were used correctly</w:t>
            </w:r>
          </w:p>
        </w:tc>
        <w:tc>
          <w:tcPr>
            <w:tcW w:w="1473" w:type="dxa"/>
          </w:tcPr>
          <w:p w:rsidR="00A70B8D" w:rsidRPr="00A70B8D" w:rsidRDefault="00A70B8D" w:rsidP="00620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Four comma rules were used correctly</w:t>
            </w:r>
          </w:p>
        </w:tc>
        <w:tc>
          <w:tcPr>
            <w:tcW w:w="1473" w:type="dxa"/>
          </w:tcPr>
          <w:p w:rsidR="00A70B8D" w:rsidRPr="00A70B8D" w:rsidRDefault="00A70B8D" w:rsidP="00620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Five comma rules were used correctly</w:t>
            </w:r>
          </w:p>
        </w:tc>
      </w:tr>
      <w:tr w:rsidR="001C0300" w:rsidTr="00A70B8D">
        <w:tc>
          <w:tcPr>
            <w:tcW w:w="1761" w:type="dxa"/>
          </w:tcPr>
          <w:p w:rsidR="00A70B8D" w:rsidRPr="00A954F3" w:rsidRDefault="00A70B8D" w:rsidP="006203B1">
            <w:pPr>
              <w:rPr>
                <w:rFonts w:ascii="GROBOLD" w:hAnsi="GROBOLD"/>
                <w:sz w:val="24"/>
                <w:szCs w:val="24"/>
              </w:rPr>
            </w:pPr>
            <w:r w:rsidRPr="00A954F3">
              <w:rPr>
                <w:rFonts w:ascii="GROBOLD" w:hAnsi="GROBOLD"/>
                <w:sz w:val="24"/>
                <w:szCs w:val="24"/>
              </w:rPr>
              <w:t>Recognizing a theme</w:t>
            </w:r>
          </w:p>
        </w:tc>
        <w:tc>
          <w:tcPr>
            <w:tcW w:w="1889" w:type="dxa"/>
          </w:tcPr>
          <w:p w:rsidR="00A70B8D" w:rsidRPr="00A70B8D" w:rsidRDefault="00A70B8D" w:rsidP="0074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theme was </w:t>
            </w:r>
            <w:r w:rsidR="00740FAC">
              <w:rPr>
                <w:sz w:val="20"/>
                <w:szCs w:val="20"/>
              </w:rPr>
              <w:t>identified</w:t>
            </w:r>
            <w:bookmarkStart w:id="0" w:name="_GoBack"/>
            <w:bookmarkEnd w:id="0"/>
          </w:p>
        </w:tc>
        <w:tc>
          <w:tcPr>
            <w:tcW w:w="2256" w:type="dxa"/>
          </w:tcPr>
          <w:p w:rsidR="00A70B8D" w:rsidRPr="00A70B8D" w:rsidRDefault="00A70B8D" w:rsidP="00620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theme was identified, but it doesn’t  fit the story</w:t>
            </w:r>
          </w:p>
        </w:tc>
        <w:tc>
          <w:tcPr>
            <w:tcW w:w="2189" w:type="dxa"/>
          </w:tcPr>
          <w:p w:rsidR="00A70B8D" w:rsidRPr="00A70B8D" w:rsidRDefault="00A70B8D" w:rsidP="0074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theme was </w:t>
            </w:r>
            <w:r w:rsidR="00740FAC">
              <w:rPr>
                <w:sz w:val="20"/>
                <w:szCs w:val="20"/>
              </w:rPr>
              <w:t>identified</w:t>
            </w:r>
            <w:r>
              <w:rPr>
                <w:sz w:val="20"/>
                <w:szCs w:val="20"/>
              </w:rPr>
              <w:t xml:space="preserve"> and the story </w:t>
            </w:r>
            <w:r w:rsidR="00A954F3">
              <w:rPr>
                <w:sz w:val="20"/>
                <w:szCs w:val="20"/>
              </w:rPr>
              <w:t xml:space="preserve">clearly </w:t>
            </w:r>
            <w:r>
              <w:rPr>
                <w:sz w:val="20"/>
                <w:szCs w:val="20"/>
              </w:rPr>
              <w:t>demonstrates it</w:t>
            </w:r>
          </w:p>
        </w:tc>
        <w:tc>
          <w:tcPr>
            <w:tcW w:w="2135" w:type="dxa"/>
          </w:tcPr>
          <w:p w:rsidR="00A70B8D" w:rsidRDefault="00A70B8D" w:rsidP="006203B1">
            <w:pPr>
              <w:rPr>
                <w:sz w:val="36"/>
                <w:szCs w:val="36"/>
              </w:rPr>
            </w:pPr>
          </w:p>
        </w:tc>
        <w:tc>
          <w:tcPr>
            <w:tcW w:w="1473" w:type="dxa"/>
          </w:tcPr>
          <w:p w:rsidR="00A70B8D" w:rsidRDefault="00A70B8D" w:rsidP="006203B1">
            <w:pPr>
              <w:rPr>
                <w:sz w:val="36"/>
                <w:szCs w:val="36"/>
              </w:rPr>
            </w:pPr>
          </w:p>
        </w:tc>
        <w:tc>
          <w:tcPr>
            <w:tcW w:w="1473" w:type="dxa"/>
          </w:tcPr>
          <w:p w:rsidR="00A70B8D" w:rsidRDefault="00A70B8D" w:rsidP="006203B1">
            <w:pPr>
              <w:rPr>
                <w:sz w:val="36"/>
                <w:szCs w:val="36"/>
              </w:rPr>
            </w:pPr>
          </w:p>
        </w:tc>
      </w:tr>
      <w:tr w:rsidR="001C0300" w:rsidTr="00A70B8D">
        <w:tc>
          <w:tcPr>
            <w:tcW w:w="1761" w:type="dxa"/>
          </w:tcPr>
          <w:p w:rsidR="00A70B8D" w:rsidRPr="00A954F3" w:rsidRDefault="00A70B8D" w:rsidP="006203B1">
            <w:pPr>
              <w:rPr>
                <w:rFonts w:ascii="GROBOLD" w:hAnsi="GROBOLD"/>
                <w:sz w:val="24"/>
                <w:szCs w:val="24"/>
              </w:rPr>
            </w:pPr>
            <w:r w:rsidRPr="00A954F3">
              <w:rPr>
                <w:rFonts w:ascii="GROBOLD" w:hAnsi="GROBOLD"/>
                <w:sz w:val="24"/>
                <w:szCs w:val="24"/>
              </w:rPr>
              <w:t>Vocabulary</w:t>
            </w:r>
          </w:p>
        </w:tc>
        <w:tc>
          <w:tcPr>
            <w:tcW w:w="1889" w:type="dxa"/>
          </w:tcPr>
          <w:p w:rsidR="00A70B8D" w:rsidRPr="00A70B8D" w:rsidRDefault="00A70B8D" w:rsidP="00620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vocab words were used</w:t>
            </w:r>
          </w:p>
        </w:tc>
        <w:tc>
          <w:tcPr>
            <w:tcW w:w="2256" w:type="dxa"/>
          </w:tcPr>
          <w:p w:rsidR="00A70B8D" w:rsidRPr="00A70B8D" w:rsidRDefault="00A70B8D" w:rsidP="00620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vocab word was used correctly</w:t>
            </w:r>
          </w:p>
        </w:tc>
        <w:tc>
          <w:tcPr>
            <w:tcW w:w="2189" w:type="dxa"/>
          </w:tcPr>
          <w:p w:rsidR="00A70B8D" w:rsidRPr="00A70B8D" w:rsidRDefault="00A70B8D" w:rsidP="00620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vocab words were used correctly</w:t>
            </w:r>
          </w:p>
        </w:tc>
        <w:tc>
          <w:tcPr>
            <w:tcW w:w="2135" w:type="dxa"/>
          </w:tcPr>
          <w:p w:rsidR="00A70B8D" w:rsidRPr="00A70B8D" w:rsidRDefault="00A70B8D" w:rsidP="00620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Three vocab words were used correctly</w:t>
            </w:r>
          </w:p>
        </w:tc>
        <w:tc>
          <w:tcPr>
            <w:tcW w:w="1473" w:type="dxa"/>
          </w:tcPr>
          <w:p w:rsidR="00A70B8D" w:rsidRDefault="00A70B8D" w:rsidP="006203B1">
            <w:pPr>
              <w:rPr>
                <w:sz w:val="20"/>
                <w:szCs w:val="20"/>
              </w:rPr>
            </w:pPr>
          </w:p>
          <w:p w:rsidR="00A954F3" w:rsidRDefault="00A954F3" w:rsidP="006203B1">
            <w:pPr>
              <w:rPr>
                <w:sz w:val="20"/>
                <w:szCs w:val="20"/>
              </w:rPr>
            </w:pPr>
          </w:p>
          <w:p w:rsidR="00A954F3" w:rsidRPr="00A70B8D" w:rsidRDefault="00A954F3" w:rsidP="006203B1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A70B8D" w:rsidRPr="00A70B8D" w:rsidRDefault="00A70B8D" w:rsidP="006203B1">
            <w:pPr>
              <w:rPr>
                <w:sz w:val="20"/>
                <w:szCs w:val="20"/>
              </w:rPr>
            </w:pPr>
          </w:p>
        </w:tc>
      </w:tr>
      <w:tr w:rsidR="001C0300" w:rsidTr="00A70B8D">
        <w:tc>
          <w:tcPr>
            <w:tcW w:w="1761" w:type="dxa"/>
          </w:tcPr>
          <w:p w:rsidR="00A70B8D" w:rsidRPr="00A954F3" w:rsidRDefault="00A70B8D" w:rsidP="006203B1">
            <w:pPr>
              <w:rPr>
                <w:rFonts w:ascii="GROBOLD" w:hAnsi="GROBOLD"/>
              </w:rPr>
            </w:pPr>
            <w:r w:rsidRPr="00A954F3">
              <w:rPr>
                <w:rFonts w:ascii="GROBOLD" w:hAnsi="GROBOLD"/>
              </w:rPr>
              <w:t>Fairy tale or myth elements</w:t>
            </w:r>
          </w:p>
          <w:p w:rsidR="00A70B8D" w:rsidRPr="00A954F3" w:rsidRDefault="00A70B8D" w:rsidP="006203B1">
            <w:pPr>
              <w:rPr>
                <w:rFonts w:ascii="GROBOLD" w:hAnsi="GROBOLD"/>
              </w:rPr>
            </w:pPr>
            <w:r w:rsidRPr="00A954F3">
              <w:rPr>
                <w:rFonts w:ascii="GROBOLD" w:hAnsi="GROBOLD"/>
              </w:rPr>
              <w:t>and overall story</w:t>
            </w:r>
          </w:p>
        </w:tc>
        <w:tc>
          <w:tcPr>
            <w:tcW w:w="1889" w:type="dxa"/>
          </w:tcPr>
          <w:p w:rsidR="00A70B8D" w:rsidRPr="00A70B8D" w:rsidRDefault="00A70B8D" w:rsidP="00620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elements of a fairy tale or myth were used</w:t>
            </w:r>
          </w:p>
        </w:tc>
        <w:tc>
          <w:tcPr>
            <w:tcW w:w="2256" w:type="dxa"/>
          </w:tcPr>
          <w:p w:rsidR="00A70B8D" w:rsidRPr="00A70B8D" w:rsidRDefault="00A954F3" w:rsidP="00620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</w:t>
            </w:r>
            <w:r w:rsidR="00A70B8D">
              <w:rPr>
                <w:sz w:val="20"/>
                <w:szCs w:val="20"/>
              </w:rPr>
              <w:t xml:space="preserve"> elements of a fairy tale/myth were used. </w:t>
            </w:r>
            <w:r>
              <w:rPr>
                <w:sz w:val="20"/>
                <w:szCs w:val="20"/>
              </w:rPr>
              <w:t xml:space="preserve">Story may be confusing in parts and/or </w:t>
            </w:r>
            <w:r w:rsidR="00A70B8D">
              <w:rPr>
                <w:sz w:val="20"/>
                <w:szCs w:val="20"/>
              </w:rPr>
              <w:t>does not have a full plot structure</w:t>
            </w:r>
          </w:p>
        </w:tc>
        <w:tc>
          <w:tcPr>
            <w:tcW w:w="2189" w:type="dxa"/>
          </w:tcPr>
          <w:p w:rsidR="00A70B8D" w:rsidRPr="00A70B8D" w:rsidRDefault="00A954F3" w:rsidP="00620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Creative, unique story that used multiple elements of a fairy tale/myth.  Plot is easy to follow and written in depth</w:t>
            </w:r>
          </w:p>
        </w:tc>
        <w:tc>
          <w:tcPr>
            <w:tcW w:w="2135" w:type="dxa"/>
          </w:tcPr>
          <w:p w:rsidR="00A70B8D" w:rsidRDefault="00A70B8D" w:rsidP="006203B1">
            <w:pPr>
              <w:rPr>
                <w:sz w:val="36"/>
                <w:szCs w:val="36"/>
              </w:rPr>
            </w:pPr>
          </w:p>
        </w:tc>
        <w:tc>
          <w:tcPr>
            <w:tcW w:w="1473" w:type="dxa"/>
          </w:tcPr>
          <w:p w:rsidR="00A70B8D" w:rsidRPr="00A70B8D" w:rsidRDefault="00A70B8D" w:rsidP="006203B1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A70B8D" w:rsidRPr="00A70B8D" w:rsidRDefault="00A70B8D" w:rsidP="006203B1">
            <w:pPr>
              <w:rPr>
                <w:sz w:val="20"/>
                <w:szCs w:val="20"/>
              </w:rPr>
            </w:pPr>
          </w:p>
        </w:tc>
      </w:tr>
      <w:tr w:rsidR="001C0300" w:rsidTr="00A70B8D">
        <w:tc>
          <w:tcPr>
            <w:tcW w:w="1761" w:type="dxa"/>
          </w:tcPr>
          <w:p w:rsidR="00A70B8D" w:rsidRPr="00A954F3" w:rsidRDefault="00A70B8D" w:rsidP="006203B1">
            <w:pPr>
              <w:rPr>
                <w:rFonts w:ascii="GROBOLD" w:hAnsi="GROBOLD"/>
                <w:sz w:val="20"/>
                <w:szCs w:val="20"/>
              </w:rPr>
            </w:pPr>
            <w:r w:rsidRPr="00A954F3">
              <w:rPr>
                <w:rFonts w:ascii="GROBOLD" w:hAnsi="GROBOLD"/>
                <w:sz w:val="20"/>
                <w:szCs w:val="20"/>
              </w:rPr>
              <w:t>Conventions</w:t>
            </w:r>
          </w:p>
        </w:tc>
        <w:tc>
          <w:tcPr>
            <w:tcW w:w="1889" w:type="dxa"/>
          </w:tcPr>
          <w:p w:rsidR="00A70B8D" w:rsidRPr="00A954F3" w:rsidRDefault="00A954F3" w:rsidP="00620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 many errors the story is not able to be understood</w:t>
            </w:r>
          </w:p>
        </w:tc>
        <w:tc>
          <w:tcPr>
            <w:tcW w:w="2256" w:type="dxa"/>
          </w:tcPr>
          <w:p w:rsidR="00A70B8D" w:rsidRPr="00A954F3" w:rsidRDefault="00A954F3" w:rsidP="00620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no more than 7 spelling/grammatical errors</w:t>
            </w:r>
          </w:p>
        </w:tc>
        <w:tc>
          <w:tcPr>
            <w:tcW w:w="2189" w:type="dxa"/>
          </w:tcPr>
          <w:p w:rsidR="00A70B8D" w:rsidRPr="00A954F3" w:rsidRDefault="00A954F3" w:rsidP="00620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no more than 5 spelling/grammatical errors</w:t>
            </w:r>
          </w:p>
        </w:tc>
        <w:tc>
          <w:tcPr>
            <w:tcW w:w="2135" w:type="dxa"/>
          </w:tcPr>
          <w:p w:rsidR="00A70B8D" w:rsidRDefault="00A954F3" w:rsidP="00620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no more than 3 spelling/grammatical</w:t>
            </w:r>
          </w:p>
          <w:p w:rsidR="00A954F3" w:rsidRPr="00A954F3" w:rsidRDefault="00A954F3" w:rsidP="00620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errors</w:t>
            </w:r>
          </w:p>
        </w:tc>
        <w:tc>
          <w:tcPr>
            <w:tcW w:w="1473" w:type="dxa"/>
          </w:tcPr>
          <w:p w:rsidR="00A70B8D" w:rsidRDefault="00A70B8D" w:rsidP="006203B1">
            <w:pPr>
              <w:rPr>
                <w:sz w:val="36"/>
                <w:szCs w:val="36"/>
              </w:rPr>
            </w:pPr>
          </w:p>
        </w:tc>
        <w:tc>
          <w:tcPr>
            <w:tcW w:w="1473" w:type="dxa"/>
          </w:tcPr>
          <w:p w:rsidR="00A70B8D" w:rsidRDefault="00A70B8D" w:rsidP="006203B1">
            <w:pPr>
              <w:rPr>
                <w:sz w:val="36"/>
                <w:szCs w:val="36"/>
              </w:rPr>
            </w:pPr>
          </w:p>
        </w:tc>
      </w:tr>
    </w:tbl>
    <w:p w:rsidR="006203B1" w:rsidRPr="001A6799" w:rsidRDefault="001C0300" w:rsidP="006203B1">
      <w:pPr>
        <w:rPr>
          <w:rFonts w:ascii="GROBOLD" w:hAnsi="GROBOLD"/>
          <w:sz w:val="36"/>
          <w:szCs w:val="36"/>
        </w:rPr>
      </w:pPr>
      <w:r>
        <w:rPr>
          <w:rFonts w:ascii="GROBOLD" w:hAnsi="GROBOLD"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6838950</wp:posOffset>
            </wp:positionH>
            <wp:positionV relativeFrom="paragraph">
              <wp:posOffset>163195</wp:posOffset>
            </wp:positionV>
            <wp:extent cx="1428750" cy="800100"/>
            <wp:effectExtent l="19050" t="0" r="0" b="0"/>
            <wp:wrapNone/>
            <wp:docPr id="2" name="Picture 2" descr="C:\Documents and Settings\Workstation\Local Settings\Temporary Internet Files\Content.IE5\6H89THG4\MC9001159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Workstation\Local Settings\Temporary Internet Files\Content.IE5\6H89THG4\MC90011591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6799" w:rsidRPr="001A6799">
        <w:rPr>
          <w:rFonts w:ascii="GROBOLD" w:hAnsi="GROBOLD"/>
          <w:sz w:val="36"/>
          <w:szCs w:val="36"/>
          <w:u w:val="single"/>
        </w:rPr>
        <w:t>Total Possible</w:t>
      </w:r>
      <w:r w:rsidR="001A6799" w:rsidRPr="001A6799">
        <w:rPr>
          <w:rFonts w:ascii="GROBOLD" w:hAnsi="GROBOLD"/>
          <w:sz w:val="36"/>
          <w:szCs w:val="36"/>
        </w:rPr>
        <w:t xml:space="preserve">:  18    </w:t>
      </w:r>
      <w:r w:rsidR="001A6799" w:rsidRPr="001A6799">
        <w:rPr>
          <w:rFonts w:ascii="GROBOLD" w:hAnsi="GROBOLD"/>
          <w:sz w:val="36"/>
          <w:szCs w:val="36"/>
          <w:u w:val="single"/>
        </w:rPr>
        <w:t>Points Earned</w:t>
      </w:r>
      <w:r w:rsidR="001A6799" w:rsidRPr="001A6799">
        <w:rPr>
          <w:rFonts w:ascii="GROBOLD" w:hAnsi="GROBOLD"/>
          <w:sz w:val="36"/>
          <w:szCs w:val="36"/>
        </w:rPr>
        <w:t>: _________</w:t>
      </w:r>
      <w:r w:rsidRPr="001C0300">
        <w:rPr>
          <w:rFonts w:ascii="GROBOLD" w:hAnsi="GROBOLD"/>
          <w:sz w:val="36"/>
          <w:szCs w:val="36"/>
        </w:rPr>
        <w:t xml:space="preserve"> </w:t>
      </w:r>
      <w:r w:rsidR="001A6799" w:rsidRPr="001A6799">
        <w:rPr>
          <w:rFonts w:ascii="GROBOLD" w:hAnsi="GROBOLD"/>
          <w:sz w:val="36"/>
          <w:szCs w:val="36"/>
        </w:rPr>
        <w:t xml:space="preserve">_    </w:t>
      </w:r>
    </w:p>
    <w:sectPr w:rsidR="006203B1" w:rsidRPr="001A6799" w:rsidSect="006203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ueberr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sual">
    <w:altName w:val="LuzSans-Book"/>
    <w:charset w:val="00"/>
    <w:family w:val="swiss"/>
    <w:pitch w:val="variable"/>
    <w:sig w:usb0="00000003" w:usb1="00000000" w:usb2="00000000" w:usb3="00000000" w:csb0="00000001" w:csb1="00000000"/>
  </w:font>
  <w:font w:name="GROBOLD">
    <w:altName w:val="DejaVu Sans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03B1"/>
    <w:rsid w:val="001A6799"/>
    <w:rsid w:val="001C0300"/>
    <w:rsid w:val="004D1244"/>
    <w:rsid w:val="006203B1"/>
    <w:rsid w:val="00645300"/>
    <w:rsid w:val="00740FAC"/>
    <w:rsid w:val="00A20446"/>
    <w:rsid w:val="00A70B8D"/>
    <w:rsid w:val="00A954F3"/>
    <w:rsid w:val="00F8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3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 93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Install</dc:creator>
  <cp:keywords/>
  <dc:description/>
  <cp:lastModifiedBy>Allison Janacek</cp:lastModifiedBy>
  <cp:revision>6</cp:revision>
  <dcterms:created xsi:type="dcterms:W3CDTF">2011-02-10T21:11:00Z</dcterms:created>
  <dcterms:modified xsi:type="dcterms:W3CDTF">2015-03-15T18:58:00Z</dcterms:modified>
</cp:coreProperties>
</file>